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E2E53" w14:textId="77777777" w:rsidR="00085813" w:rsidRPr="00AB5A9C" w:rsidRDefault="00E5730B" w:rsidP="00AB5A9C">
      <w:pPr>
        <w:jc w:val="center"/>
      </w:pPr>
      <w:r>
        <w:rPr>
          <w:noProof/>
        </w:rPr>
        <w:drawing>
          <wp:inline distT="0" distB="0" distL="0" distR="0" wp14:anchorId="1A9BC765" wp14:editId="653D39AB">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5FD41AAB" w14:textId="77777777" w:rsidR="00085813" w:rsidRPr="00001203" w:rsidRDefault="00085813" w:rsidP="00DD0A15">
      <w:pPr>
        <w:jc w:val="center"/>
        <w:rPr>
          <w:kern w:val="24"/>
          <w:szCs w:val="24"/>
          <w:lang w:val="lt-LT"/>
        </w:rPr>
      </w:pPr>
    </w:p>
    <w:p w14:paraId="6926CAAD" w14:textId="2AF3B7FD" w:rsidR="00E5730B" w:rsidRPr="00001203" w:rsidRDefault="00AB5A9C" w:rsidP="00E125E2">
      <w:pPr>
        <w:jc w:val="center"/>
        <w:rPr>
          <w:b/>
          <w:bCs/>
          <w:kern w:val="24"/>
          <w:szCs w:val="24"/>
          <w:lang w:val="lt-LT"/>
        </w:rPr>
      </w:pPr>
      <w:r w:rsidRPr="00001203">
        <w:rPr>
          <w:b/>
          <w:bCs/>
          <w:kern w:val="24"/>
          <w:szCs w:val="24"/>
          <w:lang w:val="lt-LT"/>
        </w:rPr>
        <w:t xml:space="preserve">VISAGINO SAVIVALDYBĖS </w:t>
      </w:r>
      <w:r w:rsidR="00E125E2" w:rsidRPr="00001203">
        <w:rPr>
          <w:b/>
          <w:bCs/>
          <w:kern w:val="24"/>
          <w:szCs w:val="24"/>
          <w:lang w:val="lt-LT"/>
        </w:rPr>
        <w:t>MERAS</w:t>
      </w:r>
    </w:p>
    <w:p w14:paraId="103A302F" w14:textId="77777777" w:rsidR="00085813" w:rsidRPr="00001203" w:rsidRDefault="00085813" w:rsidP="00DD0A15">
      <w:pPr>
        <w:jc w:val="center"/>
        <w:rPr>
          <w:kern w:val="24"/>
          <w:szCs w:val="24"/>
          <w:lang w:val="lt-LT"/>
        </w:rPr>
      </w:pPr>
    </w:p>
    <w:p w14:paraId="23572CAE" w14:textId="1A0E8E5C" w:rsidR="00085813" w:rsidRPr="00001203" w:rsidRDefault="00E125E2" w:rsidP="00DD0A15">
      <w:pPr>
        <w:jc w:val="center"/>
        <w:rPr>
          <w:b/>
          <w:bCs/>
          <w:kern w:val="24"/>
          <w:szCs w:val="24"/>
          <w:lang w:val="lt-LT"/>
        </w:rPr>
      </w:pPr>
      <w:r w:rsidRPr="00001203">
        <w:rPr>
          <w:b/>
          <w:bCs/>
          <w:kern w:val="24"/>
          <w:szCs w:val="24"/>
          <w:lang w:val="lt-LT"/>
        </w:rPr>
        <w:t>POTVARKIS</w:t>
      </w:r>
    </w:p>
    <w:p w14:paraId="7D6A15C2" w14:textId="77777777" w:rsidR="00FC0EC8" w:rsidRPr="00001203" w:rsidRDefault="00C85DD7" w:rsidP="004C43D7">
      <w:pPr>
        <w:jc w:val="center"/>
        <w:rPr>
          <w:b/>
          <w:caps/>
          <w:kern w:val="24"/>
          <w:szCs w:val="24"/>
          <w:lang w:val="lt-LT"/>
        </w:rPr>
      </w:pPr>
      <w:r w:rsidRPr="00001203">
        <w:rPr>
          <w:b/>
          <w:kern w:val="24"/>
          <w:szCs w:val="24"/>
          <w:lang w:val="lt-LT"/>
        </w:rPr>
        <w:t xml:space="preserve">DĖL </w:t>
      </w:r>
      <w:r w:rsidRPr="00001203">
        <w:rPr>
          <w:b/>
          <w:caps/>
          <w:kern w:val="24"/>
          <w:szCs w:val="24"/>
          <w:lang w:val="lt-LT"/>
        </w:rPr>
        <w:t xml:space="preserve">uždarosios akcinės bendrovės „visagino </w:t>
      </w:r>
      <w:r w:rsidR="009007B2" w:rsidRPr="00001203">
        <w:rPr>
          <w:b/>
          <w:caps/>
          <w:kern w:val="24"/>
          <w:szCs w:val="24"/>
          <w:lang w:val="lt-LT"/>
        </w:rPr>
        <w:t>ENERGIJA</w:t>
      </w:r>
      <w:r w:rsidRPr="00001203">
        <w:rPr>
          <w:b/>
          <w:caps/>
          <w:kern w:val="24"/>
          <w:szCs w:val="24"/>
          <w:lang w:val="lt-LT"/>
        </w:rPr>
        <w:t>“</w:t>
      </w:r>
    </w:p>
    <w:p w14:paraId="7FFADC71" w14:textId="2480388B" w:rsidR="00C85DD7" w:rsidRPr="00001203" w:rsidRDefault="0089013B" w:rsidP="0089013B">
      <w:pPr>
        <w:jc w:val="center"/>
        <w:rPr>
          <w:b/>
          <w:bCs/>
          <w:caps/>
          <w:kern w:val="24"/>
          <w:szCs w:val="24"/>
          <w:lang w:val="lt-LT"/>
        </w:rPr>
      </w:pPr>
      <w:r w:rsidRPr="00001203">
        <w:rPr>
          <w:b/>
          <w:bCs/>
          <w:caps/>
          <w:kern w:val="24"/>
          <w:szCs w:val="24"/>
          <w:lang w:val="lt-LT"/>
        </w:rPr>
        <w:t>2024</w:t>
      </w:r>
      <w:r w:rsidR="00001203">
        <w:rPr>
          <w:b/>
          <w:bCs/>
          <w:caps/>
          <w:kern w:val="24"/>
          <w:szCs w:val="24"/>
          <w:lang w:val="lt-LT"/>
        </w:rPr>
        <w:t>–</w:t>
      </w:r>
      <w:r w:rsidRPr="00001203">
        <w:rPr>
          <w:b/>
          <w:bCs/>
          <w:caps/>
          <w:kern w:val="24"/>
          <w:szCs w:val="24"/>
          <w:lang w:val="lt-LT"/>
        </w:rPr>
        <w:t xml:space="preserve">2028 METŲ GERIAMOJO VANDENS TIEKIMO IR NUOTEKŲ TVARKYMO VEIKLOS PLANO </w:t>
      </w:r>
      <w:r w:rsidR="00001203">
        <w:rPr>
          <w:b/>
          <w:bCs/>
          <w:caps/>
          <w:kern w:val="24"/>
          <w:szCs w:val="24"/>
          <w:lang w:val="lt-LT"/>
        </w:rPr>
        <w:t>pa</w:t>
      </w:r>
      <w:r w:rsidRPr="00001203">
        <w:rPr>
          <w:b/>
          <w:bCs/>
          <w:caps/>
          <w:kern w:val="24"/>
          <w:szCs w:val="24"/>
          <w:lang w:val="lt-LT"/>
        </w:rPr>
        <w:t>TVIRTINIMO</w:t>
      </w:r>
    </w:p>
    <w:p w14:paraId="27F1AFCD" w14:textId="77777777" w:rsidR="0089013B" w:rsidRPr="00001203" w:rsidRDefault="0089013B" w:rsidP="0089013B">
      <w:pPr>
        <w:jc w:val="center"/>
        <w:rPr>
          <w:kern w:val="24"/>
          <w:szCs w:val="24"/>
          <w:lang w:val="lt-LT"/>
        </w:rPr>
      </w:pPr>
    </w:p>
    <w:p w14:paraId="55E7DEC6" w14:textId="336BFACF" w:rsidR="00C85DD7" w:rsidRPr="00001203" w:rsidRDefault="00C85DD7" w:rsidP="004C43D7">
      <w:pPr>
        <w:jc w:val="center"/>
        <w:rPr>
          <w:kern w:val="24"/>
          <w:szCs w:val="24"/>
          <w:lang w:val="lt-LT"/>
        </w:rPr>
      </w:pPr>
      <w:r w:rsidRPr="00001203">
        <w:rPr>
          <w:kern w:val="24"/>
          <w:szCs w:val="24"/>
          <w:lang w:val="lt-LT"/>
        </w:rPr>
        <w:t>202</w:t>
      </w:r>
      <w:r w:rsidR="004C43D7" w:rsidRPr="00001203">
        <w:rPr>
          <w:kern w:val="24"/>
          <w:szCs w:val="24"/>
          <w:lang w:val="lt-LT"/>
        </w:rPr>
        <w:t>4</w:t>
      </w:r>
      <w:r w:rsidRPr="00001203">
        <w:rPr>
          <w:kern w:val="24"/>
          <w:szCs w:val="24"/>
          <w:lang w:val="lt-LT"/>
        </w:rPr>
        <w:t xml:space="preserve"> m. </w:t>
      </w:r>
      <w:r w:rsidR="004B6721" w:rsidRPr="00001203">
        <w:rPr>
          <w:kern w:val="24"/>
          <w:szCs w:val="24"/>
          <w:lang w:val="lt-LT"/>
        </w:rPr>
        <w:t>rugpjūčio ___</w:t>
      </w:r>
      <w:r w:rsidRPr="00001203">
        <w:rPr>
          <w:kern w:val="24"/>
          <w:szCs w:val="24"/>
          <w:lang w:val="lt-LT"/>
        </w:rPr>
        <w:t xml:space="preserve"> d. Nr. </w:t>
      </w:r>
      <w:proofErr w:type="spellStart"/>
      <w:r w:rsidR="004C43D7" w:rsidRPr="00001203">
        <w:rPr>
          <w:kern w:val="24"/>
          <w:szCs w:val="24"/>
          <w:lang w:val="lt-LT"/>
        </w:rPr>
        <w:t>PV</w:t>
      </w:r>
      <w:proofErr w:type="spellEnd"/>
      <w:r w:rsidRPr="00001203">
        <w:rPr>
          <w:kern w:val="24"/>
          <w:szCs w:val="24"/>
          <w:lang w:val="lt-LT"/>
        </w:rPr>
        <w:t>-E-____</w:t>
      </w:r>
    </w:p>
    <w:p w14:paraId="3B5A385B" w14:textId="77777777" w:rsidR="00C85DD7" w:rsidRPr="00001203" w:rsidRDefault="00C85DD7" w:rsidP="004C43D7">
      <w:pPr>
        <w:jc w:val="center"/>
        <w:rPr>
          <w:kern w:val="24"/>
          <w:szCs w:val="24"/>
          <w:lang w:val="lt-LT"/>
        </w:rPr>
      </w:pPr>
      <w:r w:rsidRPr="00001203">
        <w:rPr>
          <w:kern w:val="24"/>
          <w:szCs w:val="24"/>
          <w:lang w:val="lt-LT"/>
        </w:rPr>
        <w:t>Visaginas</w:t>
      </w:r>
    </w:p>
    <w:p w14:paraId="0F30E084" w14:textId="77777777" w:rsidR="00C85DD7" w:rsidRPr="00001203" w:rsidRDefault="00C85DD7" w:rsidP="004C43D7">
      <w:pPr>
        <w:jc w:val="center"/>
        <w:rPr>
          <w:kern w:val="24"/>
          <w:szCs w:val="24"/>
          <w:lang w:val="lt-LT"/>
        </w:rPr>
      </w:pPr>
    </w:p>
    <w:p w14:paraId="6121D92E" w14:textId="77777777" w:rsidR="00C85DD7" w:rsidRPr="00001203" w:rsidRDefault="00C85DD7" w:rsidP="004C43D7">
      <w:pPr>
        <w:jc w:val="center"/>
        <w:rPr>
          <w:kern w:val="24"/>
          <w:szCs w:val="24"/>
          <w:lang w:val="lt-LT"/>
        </w:rPr>
      </w:pPr>
    </w:p>
    <w:p w14:paraId="6A95A083" w14:textId="77777777" w:rsidR="00C85DD7" w:rsidRPr="00001203" w:rsidRDefault="00C85DD7" w:rsidP="004C43D7">
      <w:pPr>
        <w:jc w:val="center"/>
        <w:rPr>
          <w:kern w:val="24"/>
          <w:szCs w:val="24"/>
          <w:lang w:val="lt-LT"/>
        </w:rPr>
      </w:pPr>
    </w:p>
    <w:p w14:paraId="093BA386" w14:textId="73D5E9C6" w:rsidR="00C85DD7" w:rsidRDefault="00FC0EC8" w:rsidP="00001203">
      <w:pPr>
        <w:tabs>
          <w:tab w:val="left" w:pos="1134"/>
        </w:tabs>
        <w:jc w:val="both"/>
        <w:rPr>
          <w:kern w:val="24"/>
          <w:szCs w:val="24"/>
          <w:lang w:val="lt-LT"/>
        </w:rPr>
      </w:pPr>
      <w:r w:rsidRPr="00001203">
        <w:rPr>
          <w:kern w:val="24"/>
          <w:szCs w:val="24"/>
          <w:lang w:val="lt-LT"/>
        </w:rPr>
        <w:tab/>
      </w:r>
      <w:r w:rsidR="00C85DD7" w:rsidRPr="00001203">
        <w:rPr>
          <w:kern w:val="24"/>
          <w:szCs w:val="24"/>
          <w:lang w:val="lt-LT"/>
        </w:rPr>
        <w:t>Vadovaudamasis Lietuvos Respublikos vietos savivaldos įstatymo</w:t>
      </w:r>
      <w:r w:rsidR="00072D68" w:rsidRPr="00001203">
        <w:rPr>
          <w:kern w:val="24"/>
          <w:szCs w:val="24"/>
          <w:lang w:val="lt-LT"/>
        </w:rPr>
        <w:t xml:space="preserve"> </w:t>
      </w:r>
      <w:r w:rsidR="004B6721" w:rsidRPr="00001203">
        <w:rPr>
          <w:kern w:val="24"/>
          <w:szCs w:val="24"/>
          <w:lang w:val="lt-LT"/>
        </w:rPr>
        <w:t>25 straipsnio 5 dalimi</w:t>
      </w:r>
      <w:r w:rsidR="00001203">
        <w:rPr>
          <w:kern w:val="24"/>
          <w:szCs w:val="24"/>
          <w:lang w:val="lt-LT"/>
        </w:rPr>
        <w:t xml:space="preserve"> ir</w:t>
      </w:r>
      <w:r w:rsidR="004B6721" w:rsidRPr="00001203">
        <w:rPr>
          <w:kern w:val="24"/>
          <w:szCs w:val="24"/>
          <w:lang w:val="lt-LT"/>
        </w:rPr>
        <w:t xml:space="preserve"> </w:t>
      </w:r>
      <w:r w:rsidR="00C85DD7" w:rsidRPr="00001203">
        <w:rPr>
          <w:kern w:val="24"/>
          <w:szCs w:val="24"/>
          <w:lang w:val="lt-LT"/>
        </w:rPr>
        <w:t>2</w:t>
      </w:r>
      <w:r w:rsidR="008D2497" w:rsidRPr="00001203">
        <w:rPr>
          <w:kern w:val="24"/>
          <w:szCs w:val="24"/>
          <w:lang w:val="lt-LT"/>
        </w:rPr>
        <w:t>7</w:t>
      </w:r>
      <w:r w:rsidR="00C85DD7" w:rsidRPr="00001203">
        <w:rPr>
          <w:kern w:val="24"/>
          <w:szCs w:val="24"/>
          <w:lang w:val="lt-LT"/>
        </w:rPr>
        <w:t xml:space="preserve"> straipsnio </w:t>
      </w:r>
      <w:r w:rsidR="008D2497" w:rsidRPr="00001203">
        <w:rPr>
          <w:kern w:val="24"/>
          <w:szCs w:val="24"/>
          <w:lang w:val="lt-LT"/>
        </w:rPr>
        <w:t>2</w:t>
      </w:r>
      <w:r w:rsidR="00C85DD7" w:rsidRPr="00001203">
        <w:rPr>
          <w:kern w:val="24"/>
          <w:szCs w:val="24"/>
          <w:lang w:val="lt-LT"/>
        </w:rPr>
        <w:t xml:space="preserve"> dalies </w:t>
      </w:r>
      <w:r w:rsidR="008D2497" w:rsidRPr="00001203">
        <w:rPr>
          <w:kern w:val="24"/>
          <w:szCs w:val="24"/>
          <w:lang w:val="lt-LT"/>
        </w:rPr>
        <w:t>9</w:t>
      </w:r>
      <w:r w:rsidR="00C85DD7" w:rsidRPr="00001203">
        <w:rPr>
          <w:kern w:val="24"/>
          <w:szCs w:val="24"/>
          <w:lang w:val="lt-LT"/>
        </w:rPr>
        <w:t xml:space="preserve"> punktu, Lietuvos Respublikos</w:t>
      </w:r>
      <w:r w:rsidR="009178D6" w:rsidRPr="00001203">
        <w:rPr>
          <w:kern w:val="24"/>
          <w:szCs w:val="24"/>
          <w:lang w:val="lt-LT"/>
        </w:rPr>
        <w:t xml:space="preserve"> geriamojo vandens tiekimo ir nuotekų tvarkymo įstatymo 10 straipsnio 2 dalies 1 punktu,</w:t>
      </w:r>
      <w:r w:rsidR="00AC01CA" w:rsidRPr="00001203">
        <w:rPr>
          <w:kern w:val="24"/>
          <w:szCs w:val="24"/>
          <w:lang w:val="lt-LT"/>
        </w:rPr>
        <w:t xml:space="preserve"> </w:t>
      </w:r>
      <w:r w:rsidR="004B6721" w:rsidRPr="00001203">
        <w:rPr>
          <w:rFonts w:eastAsia="Calibri"/>
          <w:kern w:val="24"/>
          <w:szCs w:val="24"/>
          <w:lang w:val="lt-LT"/>
        </w:rPr>
        <w:t xml:space="preserve">Geriamojo vandens tiekėjų ir nuotekų tvarkytojų veiklos planų rengimo taisyklių, patvirtintų Lietuvos Respublikos aplinkos ministro 2015 m. sausio 8 d. įsakymu Nr. D1-11 „Dėl </w:t>
      </w:r>
      <w:r w:rsidR="00001203">
        <w:rPr>
          <w:rFonts w:eastAsia="Calibri"/>
          <w:kern w:val="24"/>
          <w:szCs w:val="24"/>
          <w:lang w:val="lt-LT"/>
        </w:rPr>
        <w:t>G</w:t>
      </w:r>
      <w:r w:rsidR="004B6721" w:rsidRPr="00001203">
        <w:rPr>
          <w:rFonts w:eastAsia="Calibri"/>
          <w:kern w:val="24"/>
          <w:szCs w:val="24"/>
          <w:lang w:val="lt-LT"/>
        </w:rPr>
        <w:t>eriamojo vandens tiekėjų ir nuotekų tvarkytojų veiklos planų rengimo taisyklių patvirtinimo“</w:t>
      </w:r>
      <w:r w:rsidR="00FD4C18">
        <w:rPr>
          <w:rFonts w:eastAsia="Calibri"/>
          <w:kern w:val="24"/>
          <w:szCs w:val="24"/>
          <w:lang w:val="lt-LT"/>
        </w:rPr>
        <w:t>,</w:t>
      </w:r>
      <w:r w:rsidR="004B6721" w:rsidRPr="00001203">
        <w:rPr>
          <w:rFonts w:eastAsia="Calibri"/>
          <w:kern w:val="24"/>
          <w:szCs w:val="24"/>
          <w:lang w:val="lt-LT"/>
        </w:rPr>
        <w:t xml:space="preserve"> 12</w:t>
      </w:r>
      <w:r w:rsidR="00001203">
        <w:rPr>
          <w:rFonts w:eastAsia="Calibri"/>
          <w:kern w:val="24"/>
          <w:szCs w:val="24"/>
          <w:lang w:val="lt-LT"/>
        </w:rPr>
        <w:t xml:space="preserve"> </w:t>
      </w:r>
      <w:r w:rsidR="004B6721" w:rsidRPr="00001203">
        <w:rPr>
          <w:rFonts w:eastAsia="Calibri"/>
          <w:kern w:val="24"/>
          <w:szCs w:val="24"/>
          <w:lang w:val="lt-LT"/>
        </w:rPr>
        <w:t>ir</w:t>
      </w:r>
      <w:r w:rsidR="00001203">
        <w:rPr>
          <w:rFonts w:eastAsia="Calibri"/>
          <w:kern w:val="24"/>
          <w:szCs w:val="24"/>
          <w:lang w:val="lt-LT"/>
        </w:rPr>
        <w:t xml:space="preserve"> </w:t>
      </w:r>
      <w:r w:rsidR="004B6721" w:rsidRPr="00001203">
        <w:rPr>
          <w:rFonts w:eastAsia="Calibri"/>
          <w:kern w:val="24"/>
          <w:szCs w:val="24"/>
          <w:lang w:val="lt-LT"/>
        </w:rPr>
        <w:t>13 punktais</w:t>
      </w:r>
      <w:r w:rsidR="00FD4C18">
        <w:rPr>
          <w:rFonts w:eastAsia="Calibri"/>
          <w:kern w:val="24"/>
          <w:szCs w:val="24"/>
          <w:lang w:val="lt-LT"/>
        </w:rPr>
        <w:t xml:space="preserve"> bei</w:t>
      </w:r>
      <w:r w:rsidR="004B6721" w:rsidRPr="00001203">
        <w:rPr>
          <w:rFonts w:eastAsia="Calibri"/>
          <w:kern w:val="24"/>
          <w:szCs w:val="24"/>
          <w:lang w:val="lt-LT"/>
        </w:rPr>
        <w:t xml:space="preserve"> </w:t>
      </w:r>
      <w:r w:rsidR="00C85DD7" w:rsidRPr="00001203">
        <w:rPr>
          <w:kern w:val="24"/>
          <w:szCs w:val="24"/>
          <w:lang w:val="lt-LT"/>
        </w:rPr>
        <w:t>atsižvelgdamas į uždarosios akcinės bendrovės „Visagino</w:t>
      </w:r>
      <w:r w:rsidR="00FD4C18">
        <w:rPr>
          <w:kern w:val="24"/>
          <w:szCs w:val="24"/>
          <w:lang w:val="lt-LT"/>
        </w:rPr>
        <w:t xml:space="preserve"> </w:t>
      </w:r>
      <w:r w:rsidR="009007B2" w:rsidRPr="00001203">
        <w:rPr>
          <w:kern w:val="24"/>
          <w:szCs w:val="24"/>
          <w:lang w:val="lt-LT"/>
        </w:rPr>
        <w:t>energija</w:t>
      </w:r>
      <w:r w:rsidR="00C85DD7" w:rsidRPr="00001203">
        <w:rPr>
          <w:kern w:val="24"/>
          <w:szCs w:val="24"/>
          <w:lang w:val="lt-LT"/>
        </w:rPr>
        <w:t xml:space="preserve">“ </w:t>
      </w:r>
      <w:r w:rsidR="00332DC2" w:rsidRPr="00001203">
        <w:rPr>
          <w:kern w:val="24"/>
          <w:szCs w:val="24"/>
          <w:lang w:val="lt-LT" w:eastAsia="lt-LT"/>
        </w:rPr>
        <w:t>2024</w:t>
      </w:r>
      <w:r w:rsidR="00E16E20" w:rsidRPr="00001203">
        <w:rPr>
          <w:kern w:val="24"/>
          <w:szCs w:val="24"/>
          <w:lang w:val="lt-LT" w:eastAsia="lt-LT"/>
        </w:rPr>
        <w:t xml:space="preserve"> m. </w:t>
      </w:r>
      <w:r w:rsidR="009178D6" w:rsidRPr="00001203">
        <w:rPr>
          <w:kern w:val="24"/>
          <w:szCs w:val="24"/>
          <w:lang w:val="lt-LT" w:eastAsia="lt-LT"/>
        </w:rPr>
        <w:t>liepos 26</w:t>
      </w:r>
      <w:r w:rsidR="008F7A54" w:rsidRPr="00001203">
        <w:rPr>
          <w:kern w:val="24"/>
          <w:szCs w:val="24"/>
          <w:lang w:val="lt-LT" w:eastAsia="lt-LT"/>
        </w:rPr>
        <w:t xml:space="preserve"> </w:t>
      </w:r>
      <w:r w:rsidR="00E16E20" w:rsidRPr="00001203">
        <w:rPr>
          <w:kern w:val="24"/>
          <w:szCs w:val="24"/>
          <w:lang w:val="lt-LT" w:eastAsia="lt-LT"/>
        </w:rPr>
        <w:t xml:space="preserve">d. raštą </w:t>
      </w:r>
      <w:r w:rsidR="00332DC2" w:rsidRPr="00001203">
        <w:rPr>
          <w:kern w:val="24"/>
          <w:szCs w:val="24"/>
          <w:lang w:val="lt-LT" w:eastAsia="lt-LT"/>
        </w:rPr>
        <w:t>Nr.</w:t>
      </w:r>
      <w:r w:rsidR="00001203">
        <w:rPr>
          <w:kern w:val="24"/>
          <w:szCs w:val="24"/>
          <w:lang w:val="lt-LT"/>
        </w:rPr>
        <w:t xml:space="preserve"> </w:t>
      </w:r>
      <w:r w:rsidR="009007B2" w:rsidRPr="00001203">
        <w:rPr>
          <w:kern w:val="24"/>
          <w:szCs w:val="24"/>
          <w:lang w:val="lt-LT" w:eastAsia="lt-LT"/>
        </w:rPr>
        <w:t>(1.9</w:t>
      </w:r>
      <w:r w:rsidR="00001203">
        <w:rPr>
          <w:kern w:val="24"/>
          <w:szCs w:val="24"/>
          <w:lang w:val="lt-LT" w:eastAsia="lt-LT"/>
        </w:rPr>
        <w:t xml:space="preserve"> </w:t>
      </w:r>
      <w:proofErr w:type="spellStart"/>
      <w:r w:rsidR="009007B2" w:rsidRPr="00001203">
        <w:rPr>
          <w:kern w:val="24"/>
          <w:szCs w:val="24"/>
          <w:lang w:val="lt-LT" w:eastAsia="lt-LT"/>
        </w:rPr>
        <w:t>Mr</w:t>
      </w:r>
      <w:proofErr w:type="spellEnd"/>
      <w:r w:rsidR="009007B2" w:rsidRPr="00001203">
        <w:rPr>
          <w:kern w:val="24"/>
          <w:szCs w:val="24"/>
          <w:lang w:val="lt-LT" w:eastAsia="lt-LT"/>
        </w:rPr>
        <w:t>)</w:t>
      </w:r>
      <w:r w:rsidR="00001203">
        <w:rPr>
          <w:kern w:val="24"/>
          <w:szCs w:val="24"/>
          <w:lang w:val="lt-LT" w:eastAsia="lt-LT"/>
        </w:rPr>
        <w:t xml:space="preserve"> </w:t>
      </w:r>
      <w:r w:rsidR="009007B2" w:rsidRPr="00001203">
        <w:rPr>
          <w:kern w:val="24"/>
          <w:szCs w:val="24"/>
          <w:lang w:val="lt-LT" w:eastAsia="lt-LT"/>
        </w:rPr>
        <w:t>6S-</w:t>
      </w:r>
      <w:r w:rsidR="009178D6" w:rsidRPr="00001203">
        <w:rPr>
          <w:kern w:val="24"/>
          <w:szCs w:val="24"/>
          <w:lang w:val="lt-LT" w:eastAsia="lt-LT"/>
        </w:rPr>
        <w:t>282</w:t>
      </w:r>
      <w:r w:rsidR="00332DC2" w:rsidRPr="00001203">
        <w:rPr>
          <w:kern w:val="24"/>
          <w:szCs w:val="24"/>
          <w:lang w:val="lt-LT" w:eastAsia="lt-LT"/>
        </w:rPr>
        <w:t xml:space="preserve"> </w:t>
      </w:r>
      <w:r w:rsidR="00E16E20" w:rsidRPr="00001203">
        <w:rPr>
          <w:kern w:val="24"/>
          <w:szCs w:val="24"/>
          <w:lang w:val="lt-LT" w:eastAsia="lt-LT"/>
        </w:rPr>
        <w:t>„</w:t>
      </w:r>
      <w:r w:rsidR="009178D6" w:rsidRPr="00001203">
        <w:rPr>
          <w:kern w:val="24"/>
          <w:szCs w:val="24"/>
          <w:lang w:val="lt-LT" w:eastAsia="lt-LT"/>
        </w:rPr>
        <w:t>Dėl UAB „Visagino energija“ 2024</w:t>
      </w:r>
      <w:r w:rsidR="00001203">
        <w:rPr>
          <w:kern w:val="24"/>
          <w:szCs w:val="24"/>
          <w:lang w:val="lt-LT" w:eastAsia="lt-LT"/>
        </w:rPr>
        <w:t>–</w:t>
      </w:r>
      <w:r w:rsidR="009178D6" w:rsidRPr="00001203">
        <w:rPr>
          <w:kern w:val="24"/>
          <w:szCs w:val="24"/>
          <w:lang w:val="lt-LT" w:eastAsia="lt-LT"/>
        </w:rPr>
        <w:t>2028 metų geriamojo vandens tiekimo ir nuotekų tvarkymo veiklos plano tvirtinimo“</w:t>
      </w:r>
      <w:r w:rsidR="00C85DD7" w:rsidRPr="00001203">
        <w:rPr>
          <w:kern w:val="24"/>
          <w:szCs w:val="24"/>
          <w:lang w:val="lt-LT"/>
        </w:rPr>
        <w:t>:</w:t>
      </w:r>
    </w:p>
    <w:p w14:paraId="071D5C36" w14:textId="05798B15" w:rsidR="009178D6" w:rsidRDefault="00F27727" w:rsidP="00001203">
      <w:pPr>
        <w:pStyle w:val="Sraopastraipa"/>
        <w:numPr>
          <w:ilvl w:val="0"/>
          <w:numId w:val="15"/>
        </w:numPr>
        <w:tabs>
          <w:tab w:val="left" w:pos="1134"/>
          <w:tab w:val="left" w:pos="1418"/>
        </w:tabs>
        <w:ind w:left="0" w:firstLine="1140"/>
        <w:jc w:val="both"/>
        <w:rPr>
          <w:kern w:val="24"/>
          <w:lang w:val="lt-LT"/>
        </w:rPr>
      </w:pPr>
      <w:r w:rsidRPr="00001203">
        <w:rPr>
          <w:spacing w:val="100"/>
          <w:kern w:val="24"/>
          <w:lang w:val="lt-LT"/>
        </w:rPr>
        <w:t>T</w:t>
      </w:r>
      <w:r w:rsidR="00FB634D" w:rsidRPr="00001203">
        <w:rPr>
          <w:spacing w:val="100"/>
          <w:kern w:val="24"/>
          <w:lang w:val="lt-LT"/>
        </w:rPr>
        <w:t>virtinu</w:t>
      </w:r>
      <w:r w:rsidR="00FB634D" w:rsidRPr="00001203">
        <w:rPr>
          <w:kern w:val="24"/>
          <w:lang w:val="lt-LT"/>
        </w:rPr>
        <w:t xml:space="preserve"> </w:t>
      </w:r>
      <w:bookmarkStart w:id="0" w:name="_Hlk173416049"/>
      <w:r w:rsidR="00FB634D" w:rsidRPr="00001203">
        <w:rPr>
          <w:kern w:val="24"/>
          <w:lang w:val="lt-LT"/>
        </w:rPr>
        <w:t>uždarosios akcinės bendrovės „</w:t>
      </w:r>
      <w:r w:rsidR="00FB634D" w:rsidRPr="00001203">
        <w:rPr>
          <w:kern w:val="24"/>
          <w:szCs w:val="24"/>
          <w:lang w:val="lt-LT"/>
        </w:rPr>
        <w:t xml:space="preserve">Visagino </w:t>
      </w:r>
      <w:r w:rsidR="009007B2" w:rsidRPr="00001203">
        <w:rPr>
          <w:kern w:val="24"/>
          <w:szCs w:val="24"/>
          <w:lang w:val="lt-LT"/>
        </w:rPr>
        <w:t>energija</w:t>
      </w:r>
      <w:r w:rsidR="00FB634D" w:rsidRPr="00001203">
        <w:rPr>
          <w:kern w:val="24"/>
          <w:lang w:val="lt-LT"/>
        </w:rPr>
        <w:t xml:space="preserve">“ </w:t>
      </w:r>
      <w:r w:rsidR="009178D6" w:rsidRPr="00001203">
        <w:rPr>
          <w:kern w:val="24"/>
          <w:lang w:val="lt-LT"/>
        </w:rPr>
        <w:t>2024</w:t>
      </w:r>
      <w:r w:rsidR="00001203">
        <w:rPr>
          <w:kern w:val="24"/>
          <w:lang w:val="lt-LT"/>
        </w:rPr>
        <w:t>–</w:t>
      </w:r>
      <w:r w:rsidR="009178D6" w:rsidRPr="00001203">
        <w:rPr>
          <w:kern w:val="24"/>
          <w:lang w:val="lt-LT"/>
        </w:rPr>
        <w:t>2028 metų geriamojo vandens tiekimo ir nuotekų tvarkymo veiklos planą</w:t>
      </w:r>
      <w:bookmarkEnd w:id="0"/>
      <w:r w:rsidR="00657911" w:rsidRPr="00001203">
        <w:rPr>
          <w:kern w:val="24"/>
          <w:lang w:val="lt-LT"/>
        </w:rPr>
        <w:t xml:space="preserve"> (pridedama)</w:t>
      </w:r>
      <w:r w:rsidR="009178D6" w:rsidRPr="00001203">
        <w:rPr>
          <w:kern w:val="24"/>
          <w:lang w:val="lt-LT"/>
        </w:rPr>
        <w:t>.</w:t>
      </w:r>
    </w:p>
    <w:p w14:paraId="092430A7" w14:textId="3F5F262F" w:rsidR="00F27727" w:rsidRPr="00001203" w:rsidRDefault="00F27727" w:rsidP="00F27727">
      <w:pPr>
        <w:pStyle w:val="Sraopastraipa"/>
        <w:numPr>
          <w:ilvl w:val="0"/>
          <w:numId w:val="15"/>
        </w:numPr>
        <w:tabs>
          <w:tab w:val="left" w:pos="1134"/>
          <w:tab w:val="left" w:pos="1418"/>
        </w:tabs>
        <w:ind w:left="0" w:firstLine="1140"/>
        <w:jc w:val="both"/>
        <w:rPr>
          <w:kern w:val="24"/>
          <w:lang w:val="lt-LT"/>
        </w:rPr>
      </w:pPr>
      <w:r w:rsidRPr="00001203">
        <w:rPr>
          <w:spacing w:val="100"/>
          <w:kern w:val="24"/>
          <w:szCs w:val="24"/>
          <w:lang w:val="lt-LT"/>
        </w:rPr>
        <w:t>Pavedu</w:t>
      </w:r>
      <w:r w:rsidRPr="00001203">
        <w:rPr>
          <w:kern w:val="24"/>
          <w:szCs w:val="24"/>
          <w:lang w:val="lt-LT"/>
        </w:rPr>
        <w:t xml:space="preserve"> </w:t>
      </w:r>
      <w:r w:rsidRPr="00001203">
        <w:rPr>
          <w:rFonts w:eastAsia="Calibri"/>
          <w:kern w:val="24"/>
          <w:szCs w:val="24"/>
          <w:lang w:val="lt-LT"/>
        </w:rPr>
        <w:t>Visagino savivaldybės administracijai ir uždarajai akcin</w:t>
      </w:r>
      <w:r w:rsidR="00F308EC">
        <w:rPr>
          <w:rFonts w:eastAsia="Calibri"/>
          <w:kern w:val="24"/>
          <w:szCs w:val="24"/>
          <w:lang w:val="lt-LT"/>
        </w:rPr>
        <w:t>ei</w:t>
      </w:r>
      <w:r w:rsidRPr="00001203">
        <w:rPr>
          <w:rFonts w:eastAsia="Calibri"/>
          <w:kern w:val="24"/>
          <w:szCs w:val="24"/>
          <w:lang w:val="lt-LT"/>
        </w:rPr>
        <w:t xml:space="preserve"> bendrovei „Visagino energija“ paskelbti </w:t>
      </w:r>
      <w:bookmarkStart w:id="1" w:name="_Hlk173416243"/>
      <w:r w:rsidRPr="00001203">
        <w:rPr>
          <w:rFonts w:eastAsia="Calibri"/>
          <w:kern w:val="24"/>
          <w:szCs w:val="24"/>
          <w:lang w:val="lt-LT"/>
        </w:rPr>
        <w:t xml:space="preserve">uždarosios akcinės bendrovės „Visagino energija“ </w:t>
      </w:r>
      <w:bookmarkEnd w:id="1"/>
      <w:r w:rsidRPr="00001203">
        <w:rPr>
          <w:rFonts w:eastAsia="Calibri"/>
          <w:kern w:val="24"/>
          <w:szCs w:val="24"/>
          <w:lang w:val="lt-LT"/>
        </w:rPr>
        <w:t>2024</w:t>
      </w:r>
      <w:r w:rsidR="00001203">
        <w:rPr>
          <w:rFonts w:eastAsia="Calibri"/>
          <w:kern w:val="24"/>
          <w:szCs w:val="24"/>
          <w:lang w:val="lt-LT"/>
        </w:rPr>
        <w:t>–</w:t>
      </w:r>
      <w:r w:rsidRPr="00001203">
        <w:rPr>
          <w:rFonts w:eastAsia="Calibri"/>
          <w:kern w:val="24"/>
          <w:szCs w:val="24"/>
          <w:lang w:val="lt-LT"/>
        </w:rPr>
        <w:t>2028 metų geriamojo vandens tiekimo ir nuotekų tvarkymo veiklos planą Visagino savivaldybės ir uždarosios akcinės bendrovės „Visagino energija“ interneto svetainėse.</w:t>
      </w:r>
    </w:p>
    <w:p w14:paraId="05429A83" w14:textId="46EB2C0C" w:rsidR="00886B1D" w:rsidRPr="00001203" w:rsidRDefault="00FC0EC8" w:rsidP="00001203">
      <w:pPr>
        <w:tabs>
          <w:tab w:val="left" w:pos="1134"/>
        </w:tabs>
        <w:jc w:val="both"/>
        <w:rPr>
          <w:kern w:val="24"/>
          <w:szCs w:val="24"/>
          <w:lang w:val="lt-LT"/>
        </w:rPr>
      </w:pPr>
      <w:r w:rsidRPr="00001203">
        <w:rPr>
          <w:kern w:val="24"/>
          <w:szCs w:val="24"/>
          <w:lang w:val="lt-LT"/>
        </w:rPr>
        <w:tab/>
      </w:r>
      <w:r w:rsidR="00886B1D" w:rsidRPr="00001203">
        <w:rPr>
          <w:kern w:val="24"/>
          <w:szCs w:val="24"/>
          <w:lang w:val="lt-LT"/>
        </w:rPr>
        <w:t>Šis sprendimas gali būti skundžiamas savo pasirinkimu Visagino savivaldybės merui (Parko g. 14, 31140 Visaginas) Lietuvos Respublikos viešojo administravimo įstatymo nustatyta tvarka, arba Lietuvos administracinių ginčų komisijos Panevėžio apygardos skyriui (Respublikos</w:t>
      </w:r>
      <w:r w:rsidRPr="00001203">
        <w:rPr>
          <w:kern w:val="24"/>
          <w:szCs w:val="24"/>
          <w:lang w:val="lt-LT"/>
        </w:rPr>
        <w:t>  </w:t>
      </w:r>
      <w:r w:rsidR="00886B1D" w:rsidRPr="00001203">
        <w:rPr>
          <w:kern w:val="24"/>
          <w:szCs w:val="24"/>
          <w:lang w:val="lt-LT"/>
        </w:rPr>
        <w:t>g.</w:t>
      </w:r>
      <w:r w:rsidRPr="00001203">
        <w:rPr>
          <w:kern w:val="24"/>
          <w:szCs w:val="24"/>
          <w:lang w:val="lt-LT"/>
        </w:rPr>
        <w:t>  </w:t>
      </w:r>
      <w:r w:rsidR="00886B1D" w:rsidRPr="00001203">
        <w:rPr>
          <w:kern w:val="24"/>
          <w:szCs w:val="24"/>
          <w:lang w:val="lt-LT"/>
        </w:rPr>
        <w:t>62, 35158 Panevėžys) Lietuvos Respublikos ikiteisminio administracinių ginčų nagrinėjimo tvarkos įstatymo nustatyta tvarka arba Regionų administraciniam teismui (</w:t>
      </w:r>
      <w:proofErr w:type="spellStart"/>
      <w:r w:rsidR="00886B1D" w:rsidRPr="00001203">
        <w:rPr>
          <w:kern w:val="24"/>
          <w:szCs w:val="24"/>
          <w:lang w:val="lt-LT"/>
        </w:rPr>
        <w:t>e.teismas.lt</w:t>
      </w:r>
      <w:proofErr w:type="spellEnd"/>
      <w:r w:rsidR="00886B1D" w:rsidRPr="00001203">
        <w:rPr>
          <w:kern w:val="24"/>
          <w:szCs w:val="24"/>
          <w:lang w:val="lt-LT"/>
        </w:rPr>
        <w:t xml:space="preserve"> arba Žygimantų g. 2, 01102 Vilnius) arba atitinkamiems jo rūmams Lietuvos Respublikos administracinių bylų teisenos įstatymo nustatyta tvarka per vieną mėnesį nuo jo paskelbimo arba įteikimo suinteresuotam asmeniui dienos.</w:t>
      </w:r>
    </w:p>
    <w:p w14:paraId="01AEAF83" w14:textId="672E4185" w:rsidR="00085813" w:rsidRPr="00001203" w:rsidRDefault="00085813" w:rsidP="00886B1D">
      <w:pPr>
        <w:tabs>
          <w:tab w:val="left" w:pos="1134"/>
        </w:tabs>
        <w:jc w:val="both"/>
        <w:rPr>
          <w:kern w:val="24"/>
          <w:szCs w:val="24"/>
          <w:lang w:val="lt-LT"/>
        </w:rPr>
      </w:pPr>
    </w:p>
    <w:p w14:paraId="27626918" w14:textId="77777777" w:rsidR="00AC01CA" w:rsidRPr="00001203" w:rsidRDefault="00AC01CA" w:rsidP="00886B1D">
      <w:pPr>
        <w:tabs>
          <w:tab w:val="left" w:pos="1134"/>
        </w:tabs>
        <w:jc w:val="both"/>
        <w:rPr>
          <w:kern w:val="24"/>
          <w:szCs w:val="24"/>
          <w:lang w:val="lt-LT"/>
        </w:rPr>
      </w:pPr>
    </w:p>
    <w:p w14:paraId="465099FE" w14:textId="77777777" w:rsidR="00AC01CA" w:rsidRPr="00001203" w:rsidRDefault="00AC01CA" w:rsidP="00886B1D">
      <w:pPr>
        <w:tabs>
          <w:tab w:val="left" w:pos="1134"/>
        </w:tabs>
        <w:jc w:val="both"/>
        <w:rPr>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E5730B" w:rsidRPr="00001203" w14:paraId="24F4B102" w14:textId="77777777" w:rsidTr="00865CA0">
        <w:tc>
          <w:tcPr>
            <w:tcW w:w="5069" w:type="dxa"/>
          </w:tcPr>
          <w:p w14:paraId="7DCA7B22" w14:textId="7DF46200" w:rsidR="00E5730B" w:rsidRPr="00001203" w:rsidRDefault="006F3C95" w:rsidP="00AE7962">
            <w:pPr>
              <w:rPr>
                <w:kern w:val="24"/>
                <w:szCs w:val="24"/>
                <w:lang w:val="lt-LT"/>
              </w:rPr>
            </w:pPr>
            <w:r w:rsidRPr="00001203">
              <w:rPr>
                <w:kern w:val="24"/>
                <w:szCs w:val="24"/>
                <w:lang w:val="lt-LT"/>
              </w:rPr>
              <w:t>Savivaldybės meras</w:t>
            </w:r>
          </w:p>
        </w:tc>
        <w:tc>
          <w:tcPr>
            <w:tcW w:w="4854" w:type="dxa"/>
          </w:tcPr>
          <w:p w14:paraId="5BE2C036" w14:textId="47D5FF27" w:rsidR="00E5730B" w:rsidRPr="00001203" w:rsidRDefault="006F3C95" w:rsidP="00AE7962">
            <w:pPr>
              <w:jc w:val="right"/>
              <w:rPr>
                <w:kern w:val="24"/>
                <w:szCs w:val="24"/>
                <w:lang w:val="lt-LT"/>
              </w:rPr>
            </w:pPr>
            <w:proofErr w:type="spellStart"/>
            <w:r w:rsidRPr="00001203">
              <w:rPr>
                <w:kern w:val="24"/>
                <w:lang w:val="lt-LT"/>
              </w:rPr>
              <w:t>Erlandas</w:t>
            </w:r>
            <w:proofErr w:type="spellEnd"/>
            <w:r w:rsidRPr="00001203">
              <w:rPr>
                <w:kern w:val="24"/>
                <w:lang w:val="lt-LT"/>
              </w:rPr>
              <w:t xml:space="preserve"> </w:t>
            </w:r>
            <w:proofErr w:type="spellStart"/>
            <w:r w:rsidRPr="00001203">
              <w:rPr>
                <w:kern w:val="24"/>
                <w:lang w:val="lt-LT"/>
              </w:rPr>
              <w:t>Galaguz</w:t>
            </w:r>
            <w:proofErr w:type="spellEnd"/>
          </w:p>
        </w:tc>
      </w:tr>
    </w:tbl>
    <w:p w14:paraId="5A3767F3" w14:textId="1E9C302B" w:rsidR="00085813" w:rsidRPr="00001203" w:rsidRDefault="00085813" w:rsidP="006E4F7D">
      <w:pPr>
        <w:rPr>
          <w:kern w:val="24"/>
          <w:szCs w:val="24"/>
          <w:lang w:val="lt-LT"/>
        </w:rPr>
      </w:pPr>
    </w:p>
    <w:sectPr w:rsidR="00085813" w:rsidRPr="00001203" w:rsidSect="00D07A55">
      <w:headerReference w:type="even" r:id="rId8"/>
      <w:headerReference w:type="default" r:id="rId9"/>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D736" w14:textId="77777777" w:rsidR="009963CC" w:rsidRDefault="009963CC">
      <w:r>
        <w:separator/>
      </w:r>
    </w:p>
  </w:endnote>
  <w:endnote w:type="continuationSeparator" w:id="0">
    <w:p w14:paraId="4F334221" w14:textId="77777777" w:rsidR="009963CC" w:rsidRDefault="0099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C7FD" w14:textId="77777777" w:rsidR="009963CC" w:rsidRDefault="009963CC">
      <w:r>
        <w:separator/>
      </w:r>
    </w:p>
  </w:footnote>
  <w:footnote w:type="continuationSeparator" w:id="0">
    <w:p w14:paraId="07B1B7D4" w14:textId="77777777" w:rsidR="009963CC" w:rsidRDefault="0099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0E84" w14:textId="11CBD550"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4484E">
      <w:rPr>
        <w:rStyle w:val="Puslapionumeris"/>
      </w:rPr>
      <w:t>2</w:t>
    </w:r>
    <w:r>
      <w:rPr>
        <w:rStyle w:val="Puslapionumeris"/>
      </w:rPr>
      <w:fldChar w:fldCharType="end"/>
    </w:r>
  </w:p>
  <w:p w14:paraId="5098B219" w14:textId="77777777" w:rsidR="00085813" w:rsidRDefault="000858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4A92"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3E689B28" w14:textId="77777777" w:rsidR="00085813" w:rsidRDefault="000858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0A27"/>
    <w:multiLevelType w:val="hybridMultilevel"/>
    <w:tmpl w:val="F3F46030"/>
    <w:lvl w:ilvl="0" w:tplc="A58A262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0C7B78C2"/>
    <w:multiLevelType w:val="multilevel"/>
    <w:tmpl w:val="FC7471E4"/>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2" w15:restartNumberingAfterBreak="0">
    <w:nsid w:val="265A03FE"/>
    <w:multiLevelType w:val="hybridMultilevel"/>
    <w:tmpl w:val="8EE8CD56"/>
    <w:lvl w:ilvl="0" w:tplc="AE5A21F2">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3" w15:restartNumberingAfterBreak="0">
    <w:nsid w:val="27674E09"/>
    <w:multiLevelType w:val="hybridMultilevel"/>
    <w:tmpl w:val="ECF03A56"/>
    <w:lvl w:ilvl="0" w:tplc="2EFABCA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4" w15:restartNumberingAfterBreak="0">
    <w:nsid w:val="28B13592"/>
    <w:multiLevelType w:val="multilevel"/>
    <w:tmpl w:val="CA9E99B8"/>
    <w:lvl w:ilvl="0">
      <w:start w:val="1"/>
      <w:numFmt w:val="decimal"/>
      <w:lvlText w:val="%1."/>
      <w:lvlJc w:val="left"/>
      <w:pPr>
        <w:ind w:left="1650" w:hanging="360"/>
      </w:pPr>
      <w:rPr>
        <w:rFonts w:hint="default"/>
      </w:rPr>
    </w:lvl>
    <w:lvl w:ilvl="1">
      <w:start w:val="1"/>
      <w:numFmt w:val="decimal"/>
      <w:isLgl/>
      <w:lvlText w:val="%1.%2."/>
      <w:lvlJc w:val="left"/>
      <w:pPr>
        <w:ind w:left="1740"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5" w15:restartNumberingAfterBreak="0">
    <w:nsid w:val="3F072D82"/>
    <w:multiLevelType w:val="multilevel"/>
    <w:tmpl w:val="1F28A7BE"/>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6" w15:restartNumberingAfterBreak="0">
    <w:nsid w:val="435E4019"/>
    <w:multiLevelType w:val="multilevel"/>
    <w:tmpl w:val="83FA9BCE"/>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7" w15:restartNumberingAfterBreak="0">
    <w:nsid w:val="45BA30E4"/>
    <w:multiLevelType w:val="multilevel"/>
    <w:tmpl w:val="4334B7C2"/>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8" w15:restartNumberingAfterBreak="0">
    <w:nsid w:val="470B2705"/>
    <w:multiLevelType w:val="hybridMultilevel"/>
    <w:tmpl w:val="BF50DC0A"/>
    <w:lvl w:ilvl="0" w:tplc="AE3EF5D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 w15:restartNumberingAfterBreak="0">
    <w:nsid w:val="4BAF339E"/>
    <w:multiLevelType w:val="hybridMultilevel"/>
    <w:tmpl w:val="E10E8D62"/>
    <w:lvl w:ilvl="0" w:tplc="138C368C">
      <w:start w:val="1"/>
      <w:numFmt w:val="decimal"/>
      <w:lvlText w:val="%1."/>
      <w:lvlJc w:val="left"/>
      <w:pPr>
        <w:ind w:left="1500" w:hanging="360"/>
      </w:pPr>
    </w:lvl>
    <w:lvl w:ilvl="1" w:tplc="04270019">
      <w:start w:val="1"/>
      <w:numFmt w:val="lowerLetter"/>
      <w:lvlText w:val="%2."/>
      <w:lvlJc w:val="left"/>
      <w:pPr>
        <w:ind w:left="2220" w:hanging="360"/>
      </w:pPr>
    </w:lvl>
    <w:lvl w:ilvl="2" w:tplc="0427001B">
      <w:start w:val="1"/>
      <w:numFmt w:val="lowerRoman"/>
      <w:lvlText w:val="%3."/>
      <w:lvlJc w:val="right"/>
      <w:pPr>
        <w:ind w:left="2940" w:hanging="180"/>
      </w:pPr>
    </w:lvl>
    <w:lvl w:ilvl="3" w:tplc="0427000F">
      <w:start w:val="1"/>
      <w:numFmt w:val="decimal"/>
      <w:lvlText w:val="%4."/>
      <w:lvlJc w:val="left"/>
      <w:pPr>
        <w:ind w:left="3660" w:hanging="360"/>
      </w:pPr>
    </w:lvl>
    <w:lvl w:ilvl="4" w:tplc="04270019">
      <w:start w:val="1"/>
      <w:numFmt w:val="lowerLetter"/>
      <w:lvlText w:val="%5."/>
      <w:lvlJc w:val="left"/>
      <w:pPr>
        <w:ind w:left="4380" w:hanging="360"/>
      </w:pPr>
    </w:lvl>
    <w:lvl w:ilvl="5" w:tplc="0427001B">
      <w:start w:val="1"/>
      <w:numFmt w:val="lowerRoman"/>
      <w:lvlText w:val="%6."/>
      <w:lvlJc w:val="right"/>
      <w:pPr>
        <w:ind w:left="5100" w:hanging="180"/>
      </w:pPr>
    </w:lvl>
    <w:lvl w:ilvl="6" w:tplc="0427000F">
      <w:start w:val="1"/>
      <w:numFmt w:val="decimal"/>
      <w:lvlText w:val="%7."/>
      <w:lvlJc w:val="left"/>
      <w:pPr>
        <w:ind w:left="5820" w:hanging="360"/>
      </w:pPr>
    </w:lvl>
    <w:lvl w:ilvl="7" w:tplc="04270019">
      <w:start w:val="1"/>
      <w:numFmt w:val="lowerLetter"/>
      <w:lvlText w:val="%8."/>
      <w:lvlJc w:val="left"/>
      <w:pPr>
        <w:ind w:left="6540" w:hanging="360"/>
      </w:pPr>
    </w:lvl>
    <w:lvl w:ilvl="8" w:tplc="0427001B">
      <w:start w:val="1"/>
      <w:numFmt w:val="lowerRoman"/>
      <w:lvlText w:val="%9."/>
      <w:lvlJc w:val="right"/>
      <w:pPr>
        <w:ind w:left="7260" w:hanging="180"/>
      </w:pPr>
    </w:lvl>
  </w:abstractNum>
  <w:abstractNum w:abstractNumId="10" w15:restartNumberingAfterBreak="0">
    <w:nsid w:val="59990F02"/>
    <w:multiLevelType w:val="multilevel"/>
    <w:tmpl w:val="84F400B0"/>
    <w:lvl w:ilvl="0">
      <w:start w:val="1"/>
      <w:numFmt w:val="decimal"/>
      <w:lvlText w:val="%1."/>
      <w:lvlJc w:val="left"/>
      <w:pPr>
        <w:ind w:left="1500" w:hanging="360"/>
      </w:p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abstractNum w:abstractNumId="11" w15:restartNumberingAfterBreak="0">
    <w:nsid w:val="5DEE323D"/>
    <w:multiLevelType w:val="multilevel"/>
    <w:tmpl w:val="24F2C832"/>
    <w:lvl w:ilvl="0">
      <w:start w:val="1"/>
      <w:numFmt w:val="decimal"/>
      <w:lvlText w:val="%1."/>
      <w:lvlJc w:val="left"/>
      <w:pPr>
        <w:ind w:left="1500" w:hanging="360"/>
      </w:pPr>
      <w:rPr>
        <w:rFonts w:cs="Times New Roman" w:hint="default"/>
      </w:rPr>
    </w:lvl>
    <w:lvl w:ilvl="1">
      <w:start w:val="1"/>
      <w:numFmt w:val="decimal"/>
      <w:isLgl/>
      <w:lvlText w:val="%1.%2."/>
      <w:lvlJc w:val="left"/>
      <w:pPr>
        <w:ind w:left="1500" w:hanging="36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1860" w:hanging="72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580" w:hanging="1440"/>
      </w:pPr>
      <w:rPr>
        <w:rFonts w:cs="Times New Roman" w:hint="default"/>
      </w:rPr>
    </w:lvl>
    <w:lvl w:ilvl="7">
      <w:start w:val="1"/>
      <w:numFmt w:val="decimal"/>
      <w:isLgl/>
      <w:lvlText w:val="%1.%2.%3.%4.%5.%6.%7.%8."/>
      <w:lvlJc w:val="left"/>
      <w:pPr>
        <w:ind w:left="2580" w:hanging="1440"/>
      </w:pPr>
      <w:rPr>
        <w:rFonts w:cs="Times New Roman" w:hint="default"/>
      </w:rPr>
    </w:lvl>
    <w:lvl w:ilvl="8">
      <w:start w:val="1"/>
      <w:numFmt w:val="decimal"/>
      <w:isLgl/>
      <w:lvlText w:val="%1.%2.%3.%4.%5.%6.%7.%8.%9."/>
      <w:lvlJc w:val="left"/>
      <w:pPr>
        <w:ind w:left="2940" w:hanging="1800"/>
      </w:pPr>
      <w:rPr>
        <w:rFonts w:cs="Times New Roman" w:hint="default"/>
      </w:rPr>
    </w:lvl>
  </w:abstractNum>
  <w:abstractNum w:abstractNumId="12" w15:restartNumberingAfterBreak="0">
    <w:nsid w:val="62977EBF"/>
    <w:multiLevelType w:val="hybridMultilevel"/>
    <w:tmpl w:val="5A7CA1CC"/>
    <w:lvl w:ilvl="0" w:tplc="9E64E7D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 w15:restartNumberingAfterBreak="0">
    <w:nsid w:val="7D7B2335"/>
    <w:multiLevelType w:val="hybridMultilevel"/>
    <w:tmpl w:val="A962A7B2"/>
    <w:lvl w:ilvl="0" w:tplc="4E8493AC">
      <w:start w:val="1"/>
      <w:numFmt w:val="decimal"/>
      <w:lvlText w:val="%1."/>
      <w:lvlJc w:val="left"/>
      <w:pPr>
        <w:ind w:left="1961" w:hanging="11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DE46012"/>
    <w:multiLevelType w:val="hybridMultilevel"/>
    <w:tmpl w:val="8FD43722"/>
    <w:lvl w:ilvl="0" w:tplc="6B762946">
      <w:start w:val="1"/>
      <w:numFmt w:val="decimal"/>
      <w:lvlText w:val="%1."/>
      <w:lvlJc w:val="left"/>
      <w:pPr>
        <w:ind w:left="1488" w:hanging="360"/>
      </w:pPr>
      <w:rPr>
        <w:rFonts w:ascii="Times New Roman" w:eastAsia="Times New Roman" w:hAnsi="Times New Roman" w:cs="Times New Roman"/>
      </w:rPr>
    </w:lvl>
    <w:lvl w:ilvl="1" w:tplc="04270019" w:tentative="1">
      <w:start w:val="1"/>
      <w:numFmt w:val="lowerLetter"/>
      <w:lvlText w:val="%2."/>
      <w:lvlJc w:val="left"/>
      <w:pPr>
        <w:ind w:left="2208" w:hanging="360"/>
      </w:pPr>
    </w:lvl>
    <w:lvl w:ilvl="2" w:tplc="0427001B" w:tentative="1">
      <w:start w:val="1"/>
      <w:numFmt w:val="lowerRoman"/>
      <w:lvlText w:val="%3."/>
      <w:lvlJc w:val="right"/>
      <w:pPr>
        <w:ind w:left="2928" w:hanging="180"/>
      </w:pPr>
    </w:lvl>
    <w:lvl w:ilvl="3" w:tplc="0427000F" w:tentative="1">
      <w:start w:val="1"/>
      <w:numFmt w:val="decimal"/>
      <w:lvlText w:val="%4."/>
      <w:lvlJc w:val="left"/>
      <w:pPr>
        <w:ind w:left="3648" w:hanging="360"/>
      </w:pPr>
    </w:lvl>
    <w:lvl w:ilvl="4" w:tplc="04270019" w:tentative="1">
      <w:start w:val="1"/>
      <w:numFmt w:val="lowerLetter"/>
      <w:lvlText w:val="%5."/>
      <w:lvlJc w:val="left"/>
      <w:pPr>
        <w:ind w:left="4368" w:hanging="360"/>
      </w:pPr>
    </w:lvl>
    <w:lvl w:ilvl="5" w:tplc="0427001B" w:tentative="1">
      <w:start w:val="1"/>
      <w:numFmt w:val="lowerRoman"/>
      <w:lvlText w:val="%6."/>
      <w:lvlJc w:val="right"/>
      <w:pPr>
        <w:ind w:left="5088" w:hanging="180"/>
      </w:pPr>
    </w:lvl>
    <w:lvl w:ilvl="6" w:tplc="0427000F" w:tentative="1">
      <w:start w:val="1"/>
      <w:numFmt w:val="decimal"/>
      <w:lvlText w:val="%7."/>
      <w:lvlJc w:val="left"/>
      <w:pPr>
        <w:ind w:left="5808" w:hanging="360"/>
      </w:pPr>
    </w:lvl>
    <w:lvl w:ilvl="7" w:tplc="04270019" w:tentative="1">
      <w:start w:val="1"/>
      <w:numFmt w:val="lowerLetter"/>
      <w:lvlText w:val="%8."/>
      <w:lvlJc w:val="left"/>
      <w:pPr>
        <w:ind w:left="6528" w:hanging="360"/>
      </w:pPr>
    </w:lvl>
    <w:lvl w:ilvl="8" w:tplc="0427001B" w:tentative="1">
      <w:start w:val="1"/>
      <w:numFmt w:val="lowerRoman"/>
      <w:lvlText w:val="%9."/>
      <w:lvlJc w:val="right"/>
      <w:pPr>
        <w:ind w:left="7248" w:hanging="180"/>
      </w:pPr>
    </w:lvl>
  </w:abstractNum>
  <w:num w:numId="1" w16cid:durableId="563950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986114">
    <w:abstractNumId w:val="5"/>
  </w:num>
  <w:num w:numId="3" w16cid:durableId="973171857">
    <w:abstractNumId w:val="13"/>
  </w:num>
  <w:num w:numId="4" w16cid:durableId="687289797">
    <w:abstractNumId w:val="3"/>
  </w:num>
  <w:num w:numId="5" w16cid:durableId="1993754406">
    <w:abstractNumId w:val="6"/>
  </w:num>
  <w:num w:numId="6" w16cid:durableId="125707068">
    <w:abstractNumId w:val="4"/>
  </w:num>
  <w:num w:numId="7" w16cid:durableId="581140092">
    <w:abstractNumId w:val="14"/>
  </w:num>
  <w:num w:numId="8" w16cid:durableId="449710372">
    <w:abstractNumId w:val="8"/>
  </w:num>
  <w:num w:numId="9" w16cid:durableId="1234504729">
    <w:abstractNumId w:val="0"/>
  </w:num>
  <w:num w:numId="10" w16cid:durableId="568076697">
    <w:abstractNumId w:val="7"/>
  </w:num>
  <w:num w:numId="11" w16cid:durableId="1023047744">
    <w:abstractNumId w:val="11"/>
  </w:num>
  <w:num w:numId="12" w16cid:durableId="311719410">
    <w:abstractNumId w:val="1"/>
  </w:num>
  <w:num w:numId="13" w16cid:durableId="53088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8124413">
    <w:abstractNumId w:val="12"/>
  </w:num>
  <w:num w:numId="15" w16cid:durableId="72660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6"/>
    <w:rsid w:val="00001203"/>
    <w:rsid w:val="00003F7B"/>
    <w:rsid w:val="000141AE"/>
    <w:rsid w:val="0003180E"/>
    <w:rsid w:val="00040E57"/>
    <w:rsid w:val="00043820"/>
    <w:rsid w:val="0004779D"/>
    <w:rsid w:val="000500CF"/>
    <w:rsid w:val="00054BB7"/>
    <w:rsid w:val="00054D89"/>
    <w:rsid w:val="00055BAA"/>
    <w:rsid w:val="00061F4E"/>
    <w:rsid w:val="00072D68"/>
    <w:rsid w:val="00082983"/>
    <w:rsid w:val="00085813"/>
    <w:rsid w:val="00094CF7"/>
    <w:rsid w:val="000A1131"/>
    <w:rsid w:val="000A5B22"/>
    <w:rsid w:val="000B08C9"/>
    <w:rsid w:val="000B310D"/>
    <w:rsid w:val="000B74F5"/>
    <w:rsid w:val="000D4C10"/>
    <w:rsid w:val="000D4D18"/>
    <w:rsid w:val="000D6455"/>
    <w:rsid w:val="000E23E6"/>
    <w:rsid w:val="000E7B9A"/>
    <w:rsid w:val="000F7585"/>
    <w:rsid w:val="001242B2"/>
    <w:rsid w:val="00134A3A"/>
    <w:rsid w:val="00135896"/>
    <w:rsid w:val="001472BA"/>
    <w:rsid w:val="00151A51"/>
    <w:rsid w:val="001541BF"/>
    <w:rsid w:val="00166115"/>
    <w:rsid w:val="0017187D"/>
    <w:rsid w:val="00174C26"/>
    <w:rsid w:val="00177A58"/>
    <w:rsid w:val="00195E78"/>
    <w:rsid w:val="001B33FC"/>
    <w:rsid w:val="001C2710"/>
    <w:rsid w:val="001D7A3E"/>
    <w:rsid w:val="001E152D"/>
    <w:rsid w:val="001E5AD6"/>
    <w:rsid w:val="001E5D6E"/>
    <w:rsid w:val="001F665C"/>
    <w:rsid w:val="00202B81"/>
    <w:rsid w:val="0020309E"/>
    <w:rsid w:val="00205E65"/>
    <w:rsid w:val="002130BF"/>
    <w:rsid w:val="00216B5E"/>
    <w:rsid w:val="0022634F"/>
    <w:rsid w:val="00233066"/>
    <w:rsid w:val="002477DC"/>
    <w:rsid w:val="00250EC2"/>
    <w:rsid w:val="002540ED"/>
    <w:rsid w:val="00261C63"/>
    <w:rsid w:val="00263219"/>
    <w:rsid w:val="00264AE6"/>
    <w:rsid w:val="002667A7"/>
    <w:rsid w:val="00280906"/>
    <w:rsid w:val="0028183B"/>
    <w:rsid w:val="00296703"/>
    <w:rsid w:val="002B225E"/>
    <w:rsid w:val="002B6BA9"/>
    <w:rsid w:val="002C43C4"/>
    <w:rsid w:val="002C5F86"/>
    <w:rsid w:val="002D43E7"/>
    <w:rsid w:val="002E6321"/>
    <w:rsid w:val="002F3492"/>
    <w:rsid w:val="002F43AA"/>
    <w:rsid w:val="003027BC"/>
    <w:rsid w:val="00305288"/>
    <w:rsid w:val="00305BB2"/>
    <w:rsid w:val="00306D0D"/>
    <w:rsid w:val="00307719"/>
    <w:rsid w:val="00310C00"/>
    <w:rsid w:val="0031533A"/>
    <w:rsid w:val="00321432"/>
    <w:rsid w:val="00324895"/>
    <w:rsid w:val="00332DC2"/>
    <w:rsid w:val="003366CB"/>
    <w:rsid w:val="00344005"/>
    <w:rsid w:val="00352A67"/>
    <w:rsid w:val="00352B62"/>
    <w:rsid w:val="00353B8B"/>
    <w:rsid w:val="003552BC"/>
    <w:rsid w:val="003602FA"/>
    <w:rsid w:val="00362D2D"/>
    <w:rsid w:val="00367F3E"/>
    <w:rsid w:val="003708C7"/>
    <w:rsid w:val="0037098C"/>
    <w:rsid w:val="00374CBD"/>
    <w:rsid w:val="00375B15"/>
    <w:rsid w:val="00384F00"/>
    <w:rsid w:val="0038560A"/>
    <w:rsid w:val="00390CF7"/>
    <w:rsid w:val="0039697B"/>
    <w:rsid w:val="003B3B2C"/>
    <w:rsid w:val="003B4890"/>
    <w:rsid w:val="003D13DD"/>
    <w:rsid w:val="003D4240"/>
    <w:rsid w:val="003D4D70"/>
    <w:rsid w:val="003E4F1A"/>
    <w:rsid w:val="003E61A5"/>
    <w:rsid w:val="003F3709"/>
    <w:rsid w:val="00402BA2"/>
    <w:rsid w:val="00406069"/>
    <w:rsid w:val="0041187A"/>
    <w:rsid w:val="00424F77"/>
    <w:rsid w:val="0042749B"/>
    <w:rsid w:val="00432F69"/>
    <w:rsid w:val="004334C3"/>
    <w:rsid w:val="004366BF"/>
    <w:rsid w:val="00464F85"/>
    <w:rsid w:val="00472161"/>
    <w:rsid w:val="00472256"/>
    <w:rsid w:val="00473856"/>
    <w:rsid w:val="00481F15"/>
    <w:rsid w:val="00483298"/>
    <w:rsid w:val="0049016C"/>
    <w:rsid w:val="00490609"/>
    <w:rsid w:val="004912D9"/>
    <w:rsid w:val="00496862"/>
    <w:rsid w:val="004A478F"/>
    <w:rsid w:val="004A4D6B"/>
    <w:rsid w:val="004A56C8"/>
    <w:rsid w:val="004A5C0A"/>
    <w:rsid w:val="004A5CA9"/>
    <w:rsid w:val="004A63D1"/>
    <w:rsid w:val="004B154D"/>
    <w:rsid w:val="004B5DAC"/>
    <w:rsid w:val="004B6721"/>
    <w:rsid w:val="004C43D7"/>
    <w:rsid w:val="004D6034"/>
    <w:rsid w:val="004E7EDF"/>
    <w:rsid w:val="004F7A02"/>
    <w:rsid w:val="00507896"/>
    <w:rsid w:val="00517A59"/>
    <w:rsid w:val="00523A22"/>
    <w:rsid w:val="0052626C"/>
    <w:rsid w:val="00530975"/>
    <w:rsid w:val="00533856"/>
    <w:rsid w:val="00565585"/>
    <w:rsid w:val="005752D9"/>
    <w:rsid w:val="00582C69"/>
    <w:rsid w:val="005B1BF7"/>
    <w:rsid w:val="005C25FE"/>
    <w:rsid w:val="005C7A1E"/>
    <w:rsid w:val="005D5C44"/>
    <w:rsid w:val="005F242C"/>
    <w:rsid w:val="005F27D6"/>
    <w:rsid w:val="005F5DF7"/>
    <w:rsid w:val="0060277E"/>
    <w:rsid w:val="00607092"/>
    <w:rsid w:val="006120ED"/>
    <w:rsid w:val="00616974"/>
    <w:rsid w:val="0062004F"/>
    <w:rsid w:val="006265D7"/>
    <w:rsid w:val="00627B02"/>
    <w:rsid w:val="00644760"/>
    <w:rsid w:val="006458C2"/>
    <w:rsid w:val="00657911"/>
    <w:rsid w:val="00663B11"/>
    <w:rsid w:val="00671205"/>
    <w:rsid w:val="00672A39"/>
    <w:rsid w:val="006841B8"/>
    <w:rsid w:val="0069172E"/>
    <w:rsid w:val="00691D03"/>
    <w:rsid w:val="00693E65"/>
    <w:rsid w:val="0069740E"/>
    <w:rsid w:val="006A4034"/>
    <w:rsid w:val="006A5F9B"/>
    <w:rsid w:val="006B2A0A"/>
    <w:rsid w:val="006B2BD2"/>
    <w:rsid w:val="006B71D1"/>
    <w:rsid w:val="006C0390"/>
    <w:rsid w:val="006C1A21"/>
    <w:rsid w:val="006C24E4"/>
    <w:rsid w:val="006C3FEB"/>
    <w:rsid w:val="006C4645"/>
    <w:rsid w:val="006C58F0"/>
    <w:rsid w:val="006C7873"/>
    <w:rsid w:val="006D58FD"/>
    <w:rsid w:val="006E309C"/>
    <w:rsid w:val="006E4F7D"/>
    <w:rsid w:val="006F1A60"/>
    <w:rsid w:val="006F1D26"/>
    <w:rsid w:val="006F3C95"/>
    <w:rsid w:val="00715ED9"/>
    <w:rsid w:val="007209DB"/>
    <w:rsid w:val="00745807"/>
    <w:rsid w:val="00752CBE"/>
    <w:rsid w:val="00755AFD"/>
    <w:rsid w:val="00755BD6"/>
    <w:rsid w:val="007615CC"/>
    <w:rsid w:val="00761CA4"/>
    <w:rsid w:val="00784559"/>
    <w:rsid w:val="007860C6"/>
    <w:rsid w:val="007901ED"/>
    <w:rsid w:val="00790ACA"/>
    <w:rsid w:val="00792C43"/>
    <w:rsid w:val="007A5194"/>
    <w:rsid w:val="007D6DF1"/>
    <w:rsid w:val="007D7DC5"/>
    <w:rsid w:val="007E7FFA"/>
    <w:rsid w:val="007F23AA"/>
    <w:rsid w:val="007F462D"/>
    <w:rsid w:val="007F5BDA"/>
    <w:rsid w:val="007F63F1"/>
    <w:rsid w:val="0080643D"/>
    <w:rsid w:val="0081122B"/>
    <w:rsid w:val="00811690"/>
    <w:rsid w:val="00816553"/>
    <w:rsid w:val="00827ACB"/>
    <w:rsid w:val="00840F19"/>
    <w:rsid w:val="008426DB"/>
    <w:rsid w:val="008572C6"/>
    <w:rsid w:val="008617B2"/>
    <w:rsid w:val="00865CA0"/>
    <w:rsid w:val="00870EBD"/>
    <w:rsid w:val="00872DDE"/>
    <w:rsid w:val="00875E09"/>
    <w:rsid w:val="00883F60"/>
    <w:rsid w:val="00886B1D"/>
    <w:rsid w:val="0089013B"/>
    <w:rsid w:val="008918F7"/>
    <w:rsid w:val="008951C0"/>
    <w:rsid w:val="008B3F23"/>
    <w:rsid w:val="008C5228"/>
    <w:rsid w:val="008D2497"/>
    <w:rsid w:val="008F4746"/>
    <w:rsid w:val="008F529F"/>
    <w:rsid w:val="008F7A54"/>
    <w:rsid w:val="00900644"/>
    <w:rsid w:val="009007B2"/>
    <w:rsid w:val="0090749A"/>
    <w:rsid w:val="00912181"/>
    <w:rsid w:val="0091637E"/>
    <w:rsid w:val="009178D6"/>
    <w:rsid w:val="00920969"/>
    <w:rsid w:val="00920F1B"/>
    <w:rsid w:val="00923B4F"/>
    <w:rsid w:val="0092728D"/>
    <w:rsid w:val="00946F1B"/>
    <w:rsid w:val="00976586"/>
    <w:rsid w:val="00983E3D"/>
    <w:rsid w:val="00986CB3"/>
    <w:rsid w:val="00987751"/>
    <w:rsid w:val="009963CC"/>
    <w:rsid w:val="009A0AFA"/>
    <w:rsid w:val="009A0C85"/>
    <w:rsid w:val="009A4C8F"/>
    <w:rsid w:val="009C5547"/>
    <w:rsid w:val="009E3504"/>
    <w:rsid w:val="009E38D5"/>
    <w:rsid w:val="009F130D"/>
    <w:rsid w:val="00A052D4"/>
    <w:rsid w:val="00A14ECD"/>
    <w:rsid w:val="00A21B41"/>
    <w:rsid w:val="00A36429"/>
    <w:rsid w:val="00A57863"/>
    <w:rsid w:val="00A66DC9"/>
    <w:rsid w:val="00A70218"/>
    <w:rsid w:val="00A83D46"/>
    <w:rsid w:val="00A84D52"/>
    <w:rsid w:val="00A9326E"/>
    <w:rsid w:val="00A95881"/>
    <w:rsid w:val="00AA1133"/>
    <w:rsid w:val="00AA3C1E"/>
    <w:rsid w:val="00AB16D3"/>
    <w:rsid w:val="00AB1A96"/>
    <w:rsid w:val="00AB4FF6"/>
    <w:rsid w:val="00AB5A82"/>
    <w:rsid w:val="00AB5A9C"/>
    <w:rsid w:val="00AC01CA"/>
    <w:rsid w:val="00AC269D"/>
    <w:rsid w:val="00AE0FAA"/>
    <w:rsid w:val="00AE553F"/>
    <w:rsid w:val="00AF245B"/>
    <w:rsid w:val="00B00832"/>
    <w:rsid w:val="00B1593A"/>
    <w:rsid w:val="00B21526"/>
    <w:rsid w:val="00B2505C"/>
    <w:rsid w:val="00B30261"/>
    <w:rsid w:val="00B33F2A"/>
    <w:rsid w:val="00B41179"/>
    <w:rsid w:val="00B46E40"/>
    <w:rsid w:val="00B50A32"/>
    <w:rsid w:val="00B55FB4"/>
    <w:rsid w:val="00B84BEF"/>
    <w:rsid w:val="00B9635E"/>
    <w:rsid w:val="00B969E3"/>
    <w:rsid w:val="00BA0315"/>
    <w:rsid w:val="00BA07A7"/>
    <w:rsid w:val="00BB3751"/>
    <w:rsid w:val="00BE21EA"/>
    <w:rsid w:val="00BF2103"/>
    <w:rsid w:val="00BF2E06"/>
    <w:rsid w:val="00BF6AC6"/>
    <w:rsid w:val="00C2601A"/>
    <w:rsid w:val="00C40B5E"/>
    <w:rsid w:val="00C67C3B"/>
    <w:rsid w:val="00C75489"/>
    <w:rsid w:val="00C77545"/>
    <w:rsid w:val="00C775E7"/>
    <w:rsid w:val="00C85264"/>
    <w:rsid w:val="00C85DD7"/>
    <w:rsid w:val="00CA50C6"/>
    <w:rsid w:val="00CA66D9"/>
    <w:rsid w:val="00CB1B4D"/>
    <w:rsid w:val="00CB7A12"/>
    <w:rsid w:val="00CD7246"/>
    <w:rsid w:val="00CE020D"/>
    <w:rsid w:val="00CF02AF"/>
    <w:rsid w:val="00CF03B2"/>
    <w:rsid w:val="00CF231B"/>
    <w:rsid w:val="00CF6D08"/>
    <w:rsid w:val="00D02D81"/>
    <w:rsid w:val="00D07A55"/>
    <w:rsid w:val="00D1367B"/>
    <w:rsid w:val="00D24125"/>
    <w:rsid w:val="00D248F2"/>
    <w:rsid w:val="00D43B85"/>
    <w:rsid w:val="00D4484E"/>
    <w:rsid w:val="00D55FB3"/>
    <w:rsid w:val="00D60A25"/>
    <w:rsid w:val="00D6130E"/>
    <w:rsid w:val="00D653B9"/>
    <w:rsid w:val="00D70CB9"/>
    <w:rsid w:val="00D81ACC"/>
    <w:rsid w:val="00D822BE"/>
    <w:rsid w:val="00D834A7"/>
    <w:rsid w:val="00D944EA"/>
    <w:rsid w:val="00D973E6"/>
    <w:rsid w:val="00DA034E"/>
    <w:rsid w:val="00DA2272"/>
    <w:rsid w:val="00DA7B28"/>
    <w:rsid w:val="00DB5E66"/>
    <w:rsid w:val="00DD0327"/>
    <w:rsid w:val="00DD08A1"/>
    <w:rsid w:val="00DD0A15"/>
    <w:rsid w:val="00DD755D"/>
    <w:rsid w:val="00DE330E"/>
    <w:rsid w:val="00DE3F2B"/>
    <w:rsid w:val="00DF02D5"/>
    <w:rsid w:val="00DF0E81"/>
    <w:rsid w:val="00E108EA"/>
    <w:rsid w:val="00E125E2"/>
    <w:rsid w:val="00E13600"/>
    <w:rsid w:val="00E16E20"/>
    <w:rsid w:val="00E20AD0"/>
    <w:rsid w:val="00E24C5B"/>
    <w:rsid w:val="00E24CB6"/>
    <w:rsid w:val="00E32355"/>
    <w:rsid w:val="00E368BE"/>
    <w:rsid w:val="00E451A6"/>
    <w:rsid w:val="00E52655"/>
    <w:rsid w:val="00E55AC2"/>
    <w:rsid w:val="00E5730B"/>
    <w:rsid w:val="00E6684D"/>
    <w:rsid w:val="00E774B8"/>
    <w:rsid w:val="00E81560"/>
    <w:rsid w:val="00E9147B"/>
    <w:rsid w:val="00E923B4"/>
    <w:rsid w:val="00E923FA"/>
    <w:rsid w:val="00E932B1"/>
    <w:rsid w:val="00E957D7"/>
    <w:rsid w:val="00E96ED1"/>
    <w:rsid w:val="00EA317C"/>
    <w:rsid w:val="00EB3594"/>
    <w:rsid w:val="00EC26EE"/>
    <w:rsid w:val="00EE26D8"/>
    <w:rsid w:val="00EE5FAA"/>
    <w:rsid w:val="00F07518"/>
    <w:rsid w:val="00F15049"/>
    <w:rsid w:val="00F20C12"/>
    <w:rsid w:val="00F2339D"/>
    <w:rsid w:val="00F250ED"/>
    <w:rsid w:val="00F27727"/>
    <w:rsid w:val="00F308EC"/>
    <w:rsid w:val="00F341E5"/>
    <w:rsid w:val="00F37C8F"/>
    <w:rsid w:val="00F42630"/>
    <w:rsid w:val="00F56235"/>
    <w:rsid w:val="00F667E5"/>
    <w:rsid w:val="00F70CE6"/>
    <w:rsid w:val="00F743AB"/>
    <w:rsid w:val="00F90B61"/>
    <w:rsid w:val="00F92DB1"/>
    <w:rsid w:val="00F96749"/>
    <w:rsid w:val="00F97851"/>
    <w:rsid w:val="00FA4B0E"/>
    <w:rsid w:val="00FA4B7A"/>
    <w:rsid w:val="00FA7DE2"/>
    <w:rsid w:val="00FB45AA"/>
    <w:rsid w:val="00FB634D"/>
    <w:rsid w:val="00FC0EC8"/>
    <w:rsid w:val="00FC3C2B"/>
    <w:rsid w:val="00FC7181"/>
    <w:rsid w:val="00FD26DE"/>
    <w:rsid w:val="00FD4C18"/>
    <w:rsid w:val="00FD72CE"/>
    <w:rsid w:val="00FE0051"/>
    <w:rsid w:val="00FE5D84"/>
    <w:rsid w:val="00FF50DB"/>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43326"/>
  <w15:docId w15:val="{3C4C8A25-310B-4DCA-BDF0-1A3F529A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A9C"/>
    <w:rPr>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73856"/>
    <w:pPr>
      <w:tabs>
        <w:tab w:val="center" w:pos="4819"/>
        <w:tab w:val="right" w:pos="9638"/>
      </w:tabs>
    </w:pPr>
  </w:style>
  <w:style w:type="character" w:customStyle="1" w:styleId="AntratsDiagrama">
    <w:name w:val="Antraštės Diagrama"/>
    <w:link w:val="Antrats"/>
    <w:uiPriority w:val="99"/>
    <w:semiHidden/>
    <w:locked/>
    <w:rsid w:val="00367F3E"/>
    <w:rPr>
      <w:rFonts w:cs="Times New Roman"/>
      <w:noProof/>
      <w:sz w:val="20"/>
      <w:szCs w:val="20"/>
      <w:lang w:val="en-GB" w:eastAsia="en-US"/>
    </w:rPr>
  </w:style>
  <w:style w:type="character" w:styleId="Puslapionumeris">
    <w:name w:val="page number"/>
    <w:uiPriority w:val="99"/>
    <w:rsid w:val="00473856"/>
    <w:rPr>
      <w:rFonts w:cs="Times New Roman"/>
    </w:rPr>
  </w:style>
  <w:style w:type="table" w:styleId="Lentelstinklelis">
    <w:name w:val="Table Grid"/>
    <w:basedOn w:val="prastojilentel"/>
    <w:uiPriority w:val="99"/>
    <w:rsid w:val="0047385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D0A15"/>
    <w:pPr>
      <w:ind w:left="720"/>
      <w:contextualSpacing/>
      <w:jc w:val="center"/>
    </w:pPr>
  </w:style>
  <w:style w:type="paragraph" w:styleId="prastasiniatinklio">
    <w:name w:val="Normal (Web)"/>
    <w:basedOn w:val="prastasis"/>
    <w:uiPriority w:val="99"/>
    <w:semiHidden/>
    <w:unhideWhenUsed/>
    <w:rsid w:val="00883F60"/>
    <w:rPr>
      <w:szCs w:val="24"/>
    </w:rPr>
  </w:style>
  <w:style w:type="character" w:styleId="Hipersaitas">
    <w:name w:val="Hyperlink"/>
    <w:basedOn w:val="Numatytasispastraiposriftas"/>
    <w:unhideWhenUsed/>
    <w:rsid w:val="00F15049"/>
    <w:rPr>
      <w:color w:val="0000FF" w:themeColor="hyperlink"/>
      <w:u w:val="single"/>
    </w:rPr>
  </w:style>
  <w:style w:type="paragraph" w:customStyle="1" w:styleId="Default">
    <w:name w:val="Default"/>
    <w:rsid w:val="00745807"/>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7F5BDA"/>
    <w:rPr>
      <w:sz w:val="16"/>
      <w:szCs w:val="16"/>
    </w:rPr>
  </w:style>
  <w:style w:type="paragraph" w:styleId="Komentarotekstas">
    <w:name w:val="annotation text"/>
    <w:basedOn w:val="prastasis"/>
    <w:link w:val="KomentarotekstasDiagrama"/>
    <w:uiPriority w:val="99"/>
    <w:unhideWhenUsed/>
    <w:rsid w:val="007F5BDA"/>
    <w:rPr>
      <w:sz w:val="20"/>
    </w:rPr>
  </w:style>
  <w:style w:type="character" w:customStyle="1" w:styleId="KomentarotekstasDiagrama">
    <w:name w:val="Komentaro tekstas Diagrama"/>
    <w:basedOn w:val="Numatytasispastraiposriftas"/>
    <w:link w:val="Komentarotekstas"/>
    <w:uiPriority w:val="99"/>
    <w:rsid w:val="007F5BDA"/>
    <w:rPr>
      <w:noProof/>
      <w:lang w:val="en-GB" w:eastAsia="en-US"/>
    </w:rPr>
  </w:style>
  <w:style w:type="paragraph" w:styleId="Komentarotema">
    <w:name w:val="annotation subject"/>
    <w:basedOn w:val="Komentarotekstas"/>
    <w:next w:val="Komentarotekstas"/>
    <w:link w:val="KomentarotemaDiagrama"/>
    <w:uiPriority w:val="99"/>
    <w:semiHidden/>
    <w:unhideWhenUsed/>
    <w:rsid w:val="007F5BDA"/>
    <w:rPr>
      <w:b/>
      <w:bCs/>
    </w:rPr>
  </w:style>
  <w:style w:type="character" w:customStyle="1" w:styleId="KomentarotemaDiagrama">
    <w:name w:val="Komentaro tema Diagrama"/>
    <w:basedOn w:val="KomentarotekstasDiagrama"/>
    <w:link w:val="Komentarotema"/>
    <w:uiPriority w:val="99"/>
    <w:semiHidden/>
    <w:rsid w:val="007F5BDA"/>
    <w:rPr>
      <w:b/>
      <w:bCs/>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00540">
      <w:bodyDiv w:val="1"/>
      <w:marLeft w:val="0"/>
      <w:marRight w:val="0"/>
      <w:marTop w:val="0"/>
      <w:marBottom w:val="0"/>
      <w:divBdr>
        <w:top w:val="none" w:sz="0" w:space="0" w:color="auto"/>
        <w:left w:val="none" w:sz="0" w:space="0" w:color="auto"/>
        <w:bottom w:val="none" w:sz="0" w:space="0" w:color="auto"/>
        <w:right w:val="none" w:sz="0" w:space="0" w:color="auto"/>
      </w:divBdr>
    </w:div>
    <w:div w:id="1484468784">
      <w:bodyDiv w:val="1"/>
      <w:marLeft w:val="0"/>
      <w:marRight w:val="0"/>
      <w:marTop w:val="0"/>
      <w:marBottom w:val="0"/>
      <w:divBdr>
        <w:top w:val="none" w:sz="0" w:space="0" w:color="auto"/>
        <w:left w:val="none" w:sz="0" w:space="0" w:color="auto"/>
        <w:bottom w:val="none" w:sz="0" w:space="0" w:color="auto"/>
        <w:right w:val="none" w:sz="0" w:space="0" w:color="auto"/>
      </w:divBdr>
    </w:div>
    <w:div w:id="1695574521">
      <w:bodyDiv w:val="1"/>
      <w:marLeft w:val="0"/>
      <w:marRight w:val="0"/>
      <w:marTop w:val="0"/>
      <w:marBottom w:val="0"/>
      <w:divBdr>
        <w:top w:val="none" w:sz="0" w:space="0" w:color="auto"/>
        <w:left w:val="none" w:sz="0" w:space="0" w:color="auto"/>
        <w:bottom w:val="none" w:sz="0" w:space="0" w:color="auto"/>
        <w:right w:val="none" w:sz="0" w:space="0" w:color="auto"/>
      </w:divBdr>
    </w:div>
    <w:div w:id="20950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1387</Words>
  <Characters>791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svetlana.sarsakova@visaginas.lt</cp:lastModifiedBy>
  <cp:revision>13</cp:revision>
  <dcterms:created xsi:type="dcterms:W3CDTF">2024-08-01T11:23:00Z</dcterms:created>
  <dcterms:modified xsi:type="dcterms:W3CDTF">2024-08-02T06:08:00Z</dcterms:modified>
</cp:coreProperties>
</file>