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2458" w14:textId="4061B1BA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397AE7" w:rsidRPr="00397AE7">
        <w:rPr>
          <w:b/>
          <w:bCs/>
          <w:color w:val="FF0000"/>
          <w:u w:val="single"/>
        </w:rPr>
        <w:t xml:space="preserve">rugpjūčio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397AE7">
        <w:t>UAB</w:t>
      </w:r>
      <w:r w:rsidR="00423A55" w:rsidRPr="00397AE7">
        <w:t xml:space="preserve"> „Visagino energija“, </w:t>
      </w:r>
      <w:r w:rsidR="00B22966" w:rsidRPr="00397AE7">
        <w:t xml:space="preserve">vadovaudamasi Lietuvos Respublikos šilumos ūkio įstatymo 32 straipsnio 6 ir 11 dalimis, </w:t>
      </w:r>
      <w:r w:rsidR="00E855DA" w:rsidRPr="00397AE7"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397AE7">
        <w:t xml:space="preserve">, </w:t>
      </w:r>
      <w:r w:rsidR="001E2F98" w:rsidRPr="00397AE7">
        <w:t xml:space="preserve">Valstybinės energetikos reguliavimo tarybos </w:t>
      </w:r>
      <w:r w:rsidR="00C46627" w:rsidRPr="00397AE7">
        <w:t xml:space="preserve">2023 m. gruodžio 28 d. nutarimu Nr. O3E-1896 </w:t>
      </w:r>
      <w:r w:rsidR="001E2F98" w:rsidRPr="00397AE7">
        <w:t>„Dėl UAB „Visagino energija“ karšto vandens kainų dedamųjų nustatymo“</w:t>
      </w:r>
      <w:r w:rsidR="00874DF7" w:rsidRPr="00397AE7">
        <w:t>,</w:t>
      </w:r>
      <w:r w:rsidR="006B4070" w:rsidRPr="00397AE7">
        <w:t xml:space="preserve"> Valstybės energetikos reguliavimo tarybos 2023 m. gegužės 26 d. nutarimu Nr.O3E-681 „Dėl UAB „Visagino energija“ perskaičiuotų geriamojo vandens tiekimo ir nuotekų tvarkymo paslaugų bazinių </w:t>
      </w:r>
      <w:r w:rsidR="006B4070" w:rsidRPr="00344A39">
        <w:t xml:space="preserve">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288B5843" w:rsidR="0089137A" w:rsidRDefault="004D419E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  <w:r w:rsidR="00BE0A42">
              <w:rPr>
                <w:color w:val="FF0000"/>
                <w:lang w:val="en-US"/>
              </w:rPr>
              <w:t>,</w:t>
            </w:r>
            <w:r w:rsidR="00397AE7">
              <w:rPr>
                <w:color w:val="FF0000"/>
                <w:lang w:val="en-US"/>
              </w:rPr>
              <w:t>86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5FAC8D79" w:rsidR="0089137A" w:rsidRDefault="004D419E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397AE7">
              <w:rPr>
                <w:b/>
                <w:bCs/>
                <w:color w:val="FF0000"/>
                <w:lang w:val="en-US"/>
              </w:rPr>
              <w:t>92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4C13E1C7" w:rsidR="0089137A" w:rsidRPr="00125A39" w:rsidRDefault="004D419E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397AE7">
              <w:rPr>
                <w:b/>
                <w:bCs/>
                <w:color w:val="FF0000"/>
                <w:lang w:val="en-US"/>
              </w:rPr>
              <w:t>45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5C540844" w:rsidR="00EB43D7" w:rsidRPr="00720A9A" w:rsidRDefault="004D419E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7D3255">
              <w:rPr>
                <w:color w:val="FF0000"/>
                <w:lang w:val="en-US"/>
              </w:rPr>
              <w:t>,</w:t>
            </w:r>
            <w:r w:rsidR="00397AE7">
              <w:rPr>
                <w:color w:val="FF0000"/>
                <w:lang w:val="en-US"/>
              </w:rPr>
              <w:t>86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4C6F4781" w:rsidR="00440875" w:rsidRPr="00BE0A42" w:rsidRDefault="004D419E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 w:rsidR="00397AE7">
              <w:rPr>
                <w:b/>
                <w:bCs/>
                <w:color w:val="FF0000"/>
                <w:lang w:val="en-US"/>
              </w:rPr>
              <w:t>75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121B0D27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397AE7">
              <w:rPr>
                <w:color w:val="FF0000"/>
              </w:rPr>
              <w:t>22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13E744CA" w:rsidR="00114221" w:rsidRPr="00E177B8" w:rsidRDefault="0044556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725CE7" w:rsidRPr="007D3255">
              <w:rPr>
                <w:bCs/>
                <w:color w:val="FF0000"/>
              </w:rPr>
              <w:t>,</w:t>
            </w:r>
            <w:r w:rsidR="0043415C">
              <w:rPr>
                <w:bCs/>
                <w:color w:val="FF0000"/>
              </w:rPr>
              <w:t>3</w:t>
            </w:r>
            <w:r w:rsidR="00397AE7">
              <w:rPr>
                <w:bCs/>
                <w:color w:val="FF0000"/>
              </w:rPr>
              <w:t>7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7605F2B6" w:rsidR="00114221" w:rsidRPr="00127915" w:rsidRDefault="004D419E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</w:rPr>
              <w:t>9</w:t>
            </w:r>
            <w:r w:rsidR="00397AE7">
              <w:rPr>
                <w:b/>
                <w:bCs/>
                <w:color w:val="FF0000"/>
              </w:rPr>
              <w:t>4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79DC1EE8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 w:rsidR="00397AE7">
              <w:rPr>
                <w:color w:val="FF0000"/>
              </w:rPr>
              <w:t>31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20A5B599" w:rsidR="00114221" w:rsidRPr="003874EF" w:rsidRDefault="009F2549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9932A4">
              <w:rPr>
                <w:color w:val="FF0000"/>
              </w:rPr>
              <w:t>,</w:t>
            </w:r>
            <w:r w:rsidR="004D419E">
              <w:rPr>
                <w:color w:val="FF0000"/>
              </w:rPr>
              <w:t>4</w:t>
            </w:r>
            <w:r w:rsidR="00397AE7">
              <w:rPr>
                <w:color w:val="FF0000"/>
              </w:rPr>
              <w:t>6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4626B9A9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9F2549">
              <w:rPr>
                <w:b/>
                <w:color w:val="FF0000"/>
              </w:rPr>
              <w:t>0</w:t>
            </w:r>
            <w:r w:rsidR="00397AE7">
              <w:rPr>
                <w:b/>
                <w:color w:val="FF0000"/>
              </w:rPr>
              <w:t>4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576A2944" w:rsidR="00114221" w:rsidRDefault="004D419E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720A9A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8</w:t>
            </w:r>
            <w:r w:rsidR="00397AE7">
              <w:rPr>
                <w:b/>
                <w:color w:val="FF0000"/>
              </w:rPr>
              <w:t>2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5C430A41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397AE7">
              <w:rPr>
                <w:color w:val="FF0000"/>
              </w:rPr>
              <w:t>13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33B8F22E" w:rsidR="00114221" w:rsidRPr="003874EF" w:rsidRDefault="00445560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 w:rsidR="0043415C">
              <w:rPr>
                <w:bCs/>
                <w:color w:val="FF0000"/>
              </w:rPr>
              <w:t>2</w:t>
            </w:r>
            <w:r w:rsidR="00397AE7">
              <w:rPr>
                <w:bCs/>
                <w:color w:val="FF0000"/>
              </w:rPr>
              <w:t>8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17EB1206" w:rsidR="00114221" w:rsidRDefault="009F2549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CF0111">
              <w:rPr>
                <w:b/>
                <w:color w:val="FF0000"/>
              </w:rPr>
              <w:t>,</w:t>
            </w:r>
            <w:r w:rsidR="00397AE7">
              <w:rPr>
                <w:b/>
                <w:color w:val="FF0000"/>
              </w:rPr>
              <w:t>60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CA7A" w14:textId="77777777" w:rsidR="007817F7" w:rsidRDefault="007817F7" w:rsidP="004154ED">
      <w:r>
        <w:separator/>
      </w:r>
    </w:p>
  </w:endnote>
  <w:endnote w:type="continuationSeparator" w:id="0">
    <w:p w14:paraId="2AD9B48B" w14:textId="77777777" w:rsidR="007817F7" w:rsidRDefault="007817F7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290A" w14:textId="77777777" w:rsidR="007817F7" w:rsidRDefault="007817F7" w:rsidP="004154ED">
      <w:r>
        <w:separator/>
      </w:r>
    </w:p>
  </w:footnote>
  <w:footnote w:type="continuationSeparator" w:id="0">
    <w:p w14:paraId="02320368" w14:textId="77777777" w:rsidR="007817F7" w:rsidRDefault="007817F7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77A5A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72D83"/>
    <w:rsid w:val="00385378"/>
    <w:rsid w:val="003874EF"/>
    <w:rsid w:val="00390E58"/>
    <w:rsid w:val="003928E1"/>
    <w:rsid w:val="00397AE7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7F7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2024-07-25T06:41:00Z</dcterms:created>
  <dcterms:modified xsi:type="dcterms:W3CDTF">2024-07-25T06:41:00Z</dcterms:modified>
</cp:coreProperties>
</file>